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84" w:rsidRPr="00BB7F84" w:rsidRDefault="00BB7F84" w:rsidP="00BB7F8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B7F84">
        <w:rPr>
          <w:rFonts w:eastAsia="Times New Roman" w:cstheme="minorHAnsi"/>
          <w:b/>
          <w:bCs/>
          <w:sz w:val="28"/>
          <w:szCs w:val="28"/>
          <w:lang w:eastAsia="fr-FR"/>
        </w:rPr>
        <w:t>REMBOURSEMENTS PAR VOTRE MUTUELLE</w:t>
      </w:r>
    </w:p>
    <w:p w:rsidR="00BB7F84" w:rsidRPr="00BB7F84" w:rsidRDefault="00BB7F84" w:rsidP="00BB7F8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cstheme="minorHAnsi"/>
        </w:rPr>
        <w:t>Malgré une mise à jour régulière, cette liste peut ne pas être exhaustive, je vous invite ainsi à toujours vous renseigner auprès de chaque organisme pour plus d’informations :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bCs/>
          <w:lang w:eastAsia="fr-FR"/>
        </w:rPr>
        <w:t>ALPTIS</w:t>
      </w:r>
      <w:r w:rsidRPr="00BB7F84">
        <w:rPr>
          <w:rFonts w:eastAsia="Times New Roman" w:cstheme="minorHAnsi"/>
          <w:lang w:eastAsia="fr-FR"/>
        </w:rPr>
        <w:t xml:space="preserve"> (</w:t>
      </w:r>
      <w:r w:rsidRPr="00BB7F84">
        <w:rPr>
          <w:rFonts w:eastAsia="Times New Roman" w:cstheme="minorHAnsi"/>
          <w:b/>
          <w:bCs/>
          <w:lang w:eastAsia="fr-FR"/>
        </w:rPr>
        <w:t>fo</w:t>
      </w:r>
      <w:bookmarkStart w:id="0" w:name="_GoBack"/>
      <w:bookmarkEnd w:id="0"/>
      <w:r w:rsidRPr="00BB7F84">
        <w:rPr>
          <w:rFonts w:eastAsia="Times New Roman" w:cstheme="minorHAnsi"/>
          <w:b/>
          <w:bCs/>
          <w:lang w:eastAsia="fr-FR"/>
        </w:rPr>
        <w:t xml:space="preserve">rfait </w:t>
      </w:r>
      <w:proofErr w:type="spellStart"/>
      <w:r w:rsidRPr="00BB7F84">
        <w:rPr>
          <w:rFonts w:eastAsia="Times New Roman" w:cstheme="minorHAnsi"/>
          <w:b/>
          <w:bCs/>
          <w:lang w:eastAsia="fr-FR"/>
        </w:rPr>
        <w:t>Divinea</w:t>
      </w:r>
      <w:proofErr w:type="spellEnd"/>
      <w:r w:rsidRPr="00BB7F84">
        <w:rPr>
          <w:rFonts w:eastAsia="Times New Roman" w:cstheme="minorHAnsi"/>
          <w:lang w:eastAsia="fr-FR"/>
        </w:rPr>
        <w:t xml:space="preserve">, pack Bien être) : 25 euros par séance, 5 séances </w:t>
      </w:r>
      <w:r w:rsidRPr="00BB7F84">
        <w:rPr>
          <w:rFonts w:eastAsia="Times New Roman" w:cstheme="minorHAnsi"/>
          <w:u w:val="single"/>
          <w:lang w:eastAsia="fr-FR"/>
        </w:rPr>
        <w:t>par bénéficiaire</w:t>
      </w:r>
      <w:r w:rsidRPr="00BB7F84">
        <w:rPr>
          <w:rFonts w:eastAsia="Times New Roman" w:cstheme="minorHAnsi"/>
          <w:lang w:eastAsia="fr-FR"/>
        </w:rPr>
        <w:t xml:space="preserve"> par an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bCs/>
          <w:lang w:eastAsia="fr-FR"/>
        </w:rPr>
        <w:t>AG2R Mondial</w:t>
      </w:r>
      <w:r w:rsidRPr="00BB7F84">
        <w:rPr>
          <w:rFonts w:eastAsia="Times New Roman" w:cstheme="minorHAnsi"/>
          <w:lang w:eastAsia="fr-FR"/>
        </w:rPr>
        <w:t xml:space="preserve"> : le contrat </w:t>
      </w:r>
      <w:proofErr w:type="spellStart"/>
      <w:r w:rsidRPr="00BB7F84">
        <w:rPr>
          <w:rFonts w:eastAsia="Times New Roman" w:cstheme="minorHAnsi"/>
          <w:lang w:eastAsia="fr-FR"/>
        </w:rPr>
        <w:t>SantéActif</w:t>
      </w:r>
      <w:proofErr w:type="spellEnd"/>
      <w:r w:rsidRPr="00BB7F84">
        <w:rPr>
          <w:rFonts w:eastAsia="Times New Roman" w:cstheme="minorHAnsi"/>
          <w:lang w:eastAsia="fr-FR"/>
        </w:rPr>
        <w:t xml:space="preserve"> chez </w:t>
      </w:r>
      <w:proofErr w:type="spellStart"/>
      <w:r w:rsidRPr="00BB7F84">
        <w:rPr>
          <w:rFonts w:eastAsia="Times New Roman" w:cstheme="minorHAnsi"/>
          <w:lang w:eastAsia="fr-FR"/>
        </w:rPr>
        <w:t>Primamut</w:t>
      </w:r>
      <w:proofErr w:type="spellEnd"/>
      <w:r w:rsidRPr="00BB7F84">
        <w:rPr>
          <w:rFonts w:eastAsia="Times New Roman" w:cstheme="minorHAnsi"/>
          <w:lang w:eastAsia="fr-FR"/>
        </w:rPr>
        <w:t xml:space="preserve"> propose un soutien psychologique ponctuel par les psychologues cliniciens du service Écoute et Accueil Psychologique de Mondial Assistance France après une naissance ou suite à un </w:t>
      </w:r>
      <w:proofErr w:type="spellStart"/>
      <w:r w:rsidRPr="00BB7F84">
        <w:rPr>
          <w:rFonts w:eastAsia="Times New Roman" w:cstheme="minorHAnsi"/>
          <w:lang w:eastAsia="fr-FR"/>
        </w:rPr>
        <w:t>psychotraumatisme</w:t>
      </w:r>
      <w:proofErr w:type="spellEnd"/>
      <w:r w:rsidRPr="00BB7F84">
        <w:rPr>
          <w:rFonts w:eastAsia="Times New Roman" w:cstheme="minorHAnsi"/>
          <w:lang w:eastAsia="fr-FR"/>
        </w:rPr>
        <w:t>.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bCs/>
          <w:lang w:eastAsia="fr-FR"/>
        </w:rPr>
        <w:t>APRIL</w:t>
      </w:r>
      <w:r w:rsidRPr="00BB7F84">
        <w:rPr>
          <w:rFonts w:eastAsia="Times New Roman" w:cstheme="minorHAnsi"/>
          <w:lang w:eastAsia="fr-FR"/>
        </w:rPr>
        <w:t xml:space="preserve"> : selon la formule </w:t>
      </w:r>
      <w:r w:rsidRPr="00BB7F84">
        <w:rPr>
          <w:rFonts w:eastAsia="Times New Roman" w:cstheme="minorHAnsi"/>
          <w:i/>
          <w:iCs/>
          <w:lang w:eastAsia="fr-FR"/>
        </w:rPr>
        <w:t>à la carte</w:t>
      </w:r>
      <w:r w:rsidRPr="00BB7F84">
        <w:rPr>
          <w:rFonts w:eastAsia="Times New Roman" w:cstheme="minorHAnsi"/>
          <w:lang w:eastAsia="fr-FR"/>
        </w:rPr>
        <w:t xml:space="preserve">, option « Bambin » qui prend en charge les consultations de votre enfant jusqu’à 200euros par an. APRIL : selon la formule </w:t>
      </w:r>
      <w:r w:rsidRPr="00BB7F84">
        <w:rPr>
          <w:rFonts w:eastAsia="Times New Roman" w:cstheme="minorHAnsi"/>
          <w:i/>
          <w:iCs/>
          <w:lang w:eastAsia="fr-FR"/>
        </w:rPr>
        <w:t>santé</w:t>
      </w:r>
      <w:r w:rsidRPr="00BB7F84">
        <w:rPr>
          <w:rFonts w:eastAsia="Times New Roman" w:cstheme="minorHAnsi"/>
          <w:lang w:eastAsia="fr-FR"/>
        </w:rPr>
        <w:t xml:space="preserve"> « Pack Bien être » de 25€/séance à 50€/séance, 5 consultations </w:t>
      </w:r>
      <w:r w:rsidRPr="00BB7F84">
        <w:rPr>
          <w:rFonts w:eastAsia="Times New Roman" w:cstheme="minorHAnsi"/>
          <w:u w:val="single"/>
          <w:lang w:eastAsia="fr-FR"/>
        </w:rPr>
        <w:t>par bénéficiaire</w:t>
      </w:r>
      <w:r w:rsidRPr="00BB7F84">
        <w:rPr>
          <w:rFonts w:eastAsia="Times New Roman" w:cstheme="minorHAnsi"/>
          <w:lang w:eastAsia="fr-FR"/>
        </w:rPr>
        <w:t xml:space="preserve"> par an. APRIL : selon la formule </w:t>
      </w:r>
      <w:r w:rsidRPr="00BB7F84">
        <w:rPr>
          <w:rFonts w:eastAsia="Times New Roman" w:cstheme="minorHAnsi"/>
          <w:i/>
          <w:iCs/>
          <w:lang w:eastAsia="fr-FR"/>
        </w:rPr>
        <w:t>TNS </w:t>
      </w:r>
      <w:r w:rsidRPr="00BB7F84">
        <w:rPr>
          <w:rFonts w:eastAsia="Times New Roman" w:cstheme="minorHAnsi"/>
          <w:lang w:eastAsia="fr-FR"/>
        </w:rPr>
        <w:t xml:space="preserve">(professions indépendantes), de 15€/séance à 70€/séance, </w:t>
      </w:r>
      <w:r w:rsidRPr="00BB7F84">
        <w:rPr>
          <w:rFonts w:eastAsia="Times New Roman" w:cstheme="minorHAnsi"/>
          <w:u w:val="single"/>
          <w:lang w:eastAsia="fr-FR"/>
        </w:rPr>
        <w:t>par bénéficiaire</w:t>
      </w:r>
      <w:r w:rsidRPr="00BB7F84">
        <w:rPr>
          <w:rFonts w:eastAsia="Times New Roman" w:cstheme="minorHAnsi"/>
          <w:lang w:eastAsia="fr-FR"/>
        </w:rPr>
        <w:t>, 4 consultations par an.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>CREDIT AGRICOLE</w:t>
      </w:r>
      <w:r w:rsidRPr="00BB7F84">
        <w:rPr>
          <w:rFonts w:eastAsia="Times New Roman" w:cstheme="minorHAnsi"/>
          <w:lang w:eastAsia="fr-FR"/>
        </w:rPr>
        <w:t xml:space="preserve"> (Assurance « Pacifica ») : 30€/séance, jusqu’à 150€ par an en formule « Bien-être », jusqu’à 200€ par an en formule « Bien-être + »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>INTEGRANCE</w:t>
      </w:r>
      <w:r w:rsidRPr="00BB7F84">
        <w:rPr>
          <w:rFonts w:eastAsia="Times New Roman" w:cstheme="minorHAnsi"/>
          <w:lang w:eastAsia="fr-FR"/>
        </w:rPr>
        <w:t xml:space="preserve">, formule « néo-solidarité » : 30€/séance – 4 consultations/an. Voir également leur offre concernant </w:t>
      </w:r>
      <w:proofErr w:type="spellStart"/>
      <w:r w:rsidRPr="00BB7F84">
        <w:rPr>
          <w:rFonts w:eastAsia="Times New Roman" w:cstheme="minorHAnsi"/>
          <w:lang w:eastAsia="fr-FR"/>
        </w:rPr>
        <w:t>le s</w:t>
      </w:r>
      <w:proofErr w:type="spellEnd"/>
      <w:r w:rsidRPr="00BB7F84">
        <w:rPr>
          <w:rFonts w:eastAsia="Times New Roman" w:cstheme="minorHAnsi"/>
          <w:lang w:eastAsia="fr-FR"/>
        </w:rPr>
        <w:t xml:space="preserve"> personnes présentant un handicap.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 xml:space="preserve">LMDE </w:t>
      </w:r>
      <w:r w:rsidRPr="00BB7F84">
        <w:rPr>
          <w:rFonts w:eastAsia="Times New Roman" w:cstheme="minorHAnsi"/>
          <w:lang w:eastAsia="fr-FR"/>
        </w:rPr>
        <w:t>(Complémentaire santé «Tous soins ») : 10€/séance, 5 consultations par an LMDE (Complémentaire santé « Forfait ») : 12€/séance, 5 consultations par an LMDE (Complémentaire santé « Optimum Forfait ») : 15€/séance, 10 consultations par an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>MATMUT</w:t>
      </w:r>
      <w:r w:rsidRPr="00BB7F84">
        <w:rPr>
          <w:rFonts w:eastAsia="Times New Roman" w:cstheme="minorHAnsi"/>
          <w:lang w:eastAsia="fr-FR"/>
        </w:rPr>
        <w:t xml:space="preserve"> : selon le formule, prise en charge de 30€ par an jusqu’à 120€ par an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bCs/>
          <w:lang w:eastAsia="fr-FR"/>
        </w:rPr>
        <w:t>MGEN</w:t>
      </w:r>
      <w:r w:rsidRPr="00BB7F84">
        <w:rPr>
          <w:rFonts w:eastAsia="Times New Roman" w:cstheme="minorHAnsi"/>
          <w:lang w:eastAsia="fr-FR"/>
        </w:rPr>
        <w:t xml:space="preserve"> (Mutuelle Générale de l’Education Nationale) : 8€/séance,</w:t>
      </w:r>
      <w:r w:rsidRPr="00BB7F84">
        <w:rPr>
          <w:rFonts w:eastAsia="Times New Roman" w:cstheme="minorHAnsi"/>
          <w:u w:val="single"/>
          <w:lang w:eastAsia="fr-FR"/>
        </w:rPr>
        <w:t xml:space="preserve"> jusqu’à 150 séances</w:t>
      </w:r>
      <w:r w:rsidRPr="00BB7F84">
        <w:rPr>
          <w:rFonts w:eastAsia="Times New Roman" w:cstheme="minorHAnsi"/>
          <w:lang w:eastAsia="fr-FR"/>
        </w:rPr>
        <w:t xml:space="preserve"> maximum. Voir également les formules de MGEN </w:t>
      </w:r>
      <w:proofErr w:type="spellStart"/>
      <w:r w:rsidRPr="00BB7F84">
        <w:rPr>
          <w:rFonts w:eastAsia="Times New Roman" w:cstheme="minorHAnsi"/>
          <w:lang w:eastAsia="fr-FR"/>
        </w:rPr>
        <w:t>Filia</w:t>
      </w:r>
      <w:proofErr w:type="spellEnd"/>
      <w:r w:rsidRPr="00BB7F84">
        <w:rPr>
          <w:rFonts w:eastAsia="Times New Roman" w:cstheme="minorHAnsi"/>
          <w:lang w:eastAsia="fr-FR"/>
        </w:rPr>
        <w:t>.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>MNH</w:t>
      </w:r>
      <w:r w:rsidRPr="00BB7F84">
        <w:rPr>
          <w:rFonts w:eastAsia="Times New Roman" w:cstheme="minorHAnsi"/>
          <w:lang w:eastAsia="fr-FR"/>
        </w:rPr>
        <w:t xml:space="preserve"> : garantie « </w:t>
      </w:r>
      <w:proofErr w:type="spellStart"/>
      <w:r w:rsidRPr="00BB7F84">
        <w:rPr>
          <w:rFonts w:eastAsia="Times New Roman" w:cstheme="minorHAnsi"/>
          <w:lang w:eastAsia="fr-FR"/>
        </w:rPr>
        <w:t>Choisya</w:t>
      </w:r>
      <w:proofErr w:type="spellEnd"/>
      <w:r w:rsidRPr="00BB7F84">
        <w:rPr>
          <w:rFonts w:eastAsia="Times New Roman" w:cstheme="minorHAnsi"/>
          <w:lang w:eastAsia="fr-FR"/>
        </w:rPr>
        <w:t xml:space="preserve"> » Module « Honoraires et hospitalisation » ; Pour le choix 1 : 120 € par an - Pour le choix 2 : 90 € par an - Pour le choix 3: 60 € par an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lang w:eastAsia="fr-FR"/>
        </w:rPr>
        <w:t>MUTUELLE VERTE</w:t>
      </w:r>
      <w:r w:rsidRPr="00BB7F84">
        <w:rPr>
          <w:rFonts w:eastAsia="Times New Roman" w:cstheme="minorHAnsi"/>
          <w:lang w:eastAsia="fr-FR"/>
        </w:rPr>
        <w:t xml:space="preserve"> : selon la formule, de 10€/séance à 30€/séance, 3 consultations par an, pour les enfants de moins de 15 ans uniquement.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lang w:eastAsia="fr-FR"/>
        </w:rPr>
        <w:t>Se renseigner auprès des différentes banques, GAN…</w:t>
      </w:r>
    </w:p>
    <w:p w:rsidR="00BB7F84" w:rsidRPr="00BB7F84" w:rsidRDefault="00BB7F84" w:rsidP="00BB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B7F84">
        <w:rPr>
          <w:rFonts w:eastAsia="Times New Roman" w:cstheme="minorHAnsi"/>
          <w:b/>
          <w:bCs/>
          <w:lang w:eastAsia="fr-FR"/>
        </w:rPr>
        <w:t>N’hésitez pas à vous renseigner auprès de votre mutuelle.</w:t>
      </w:r>
    </w:p>
    <w:p w:rsidR="00BF4A50" w:rsidRPr="00BB7F84" w:rsidRDefault="00BB7F84" w:rsidP="00BB7F84">
      <w:pPr>
        <w:rPr>
          <w:rFonts w:cstheme="minorHAnsi"/>
        </w:rPr>
      </w:pPr>
      <w:r w:rsidRPr="00BB7F84">
        <w:rPr>
          <w:rFonts w:eastAsia="Times New Roman" w:cstheme="minorHAnsi"/>
          <w:lang w:eastAsia="fr-FR"/>
        </w:rPr>
        <w:t>A votre demande, il pourra vous être remis une facture pour chacune de vos séances afin d’effectuer vos remboursements.</w:t>
      </w:r>
    </w:p>
    <w:sectPr w:rsidR="00BF4A50" w:rsidRPr="00BB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5F28"/>
    <w:multiLevelType w:val="multilevel"/>
    <w:tmpl w:val="7CF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4"/>
    <w:rsid w:val="00BB7F84"/>
    <w:rsid w:val="00B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1790"/>
  <w15:chartTrackingRefBased/>
  <w15:docId w15:val="{623E041B-D86B-4134-8373-8E0B121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</dc:creator>
  <cp:keywords/>
  <dc:description/>
  <cp:lastModifiedBy>performance</cp:lastModifiedBy>
  <cp:revision>1</cp:revision>
  <dcterms:created xsi:type="dcterms:W3CDTF">2017-08-04T22:43:00Z</dcterms:created>
  <dcterms:modified xsi:type="dcterms:W3CDTF">2017-08-04T22:46:00Z</dcterms:modified>
</cp:coreProperties>
</file>